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DF" w:rsidRDefault="00B02B85">
      <w:pPr>
        <w:jc w:val="center"/>
        <w:rPr>
          <w:b/>
          <w:bCs/>
          <w:sz w:val="28"/>
          <w:szCs w:val="28"/>
        </w:rPr>
      </w:pPr>
      <w:r>
        <w:rPr>
          <w:rFonts w:hint="eastAsia"/>
          <w:b/>
          <w:bCs/>
          <w:sz w:val="28"/>
          <w:szCs w:val="28"/>
        </w:rPr>
        <w:t>项目二：科普知识达人赛（团体）</w:t>
      </w:r>
    </w:p>
    <w:p w:rsidR="00EA2EDF" w:rsidRDefault="00B02B85">
      <w:pPr>
        <w:numPr>
          <w:ilvl w:val="0"/>
          <w:numId w:val="1"/>
        </w:numPr>
        <w:spacing w:line="360" w:lineRule="auto"/>
        <w:rPr>
          <w:b/>
          <w:bCs/>
          <w:sz w:val="24"/>
          <w:szCs w:val="24"/>
        </w:rPr>
      </w:pPr>
      <w:r>
        <w:rPr>
          <w:rFonts w:hint="eastAsia"/>
          <w:sz w:val="24"/>
          <w:szCs w:val="24"/>
        </w:rPr>
        <w:t>参赛对象：</w:t>
      </w:r>
      <w:r>
        <w:rPr>
          <w:rFonts w:hint="eastAsia"/>
          <w:b/>
          <w:bCs/>
          <w:sz w:val="24"/>
          <w:szCs w:val="24"/>
        </w:rPr>
        <w:t>全区小学、初中、高中学生</w:t>
      </w:r>
    </w:p>
    <w:p w:rsidR="00EA2EDF" w:rsidRDefault="00B02B85">
      <w:pPr>
        <w:numPr>
          <w:ilvl w:val="0"/>
          <w:numId w:val="1"/>
        </w:numPr>
        <w:spacing w:line="360" w:lineRule="auto"/>
        <w:rPr>
          <w:sz w:val="24"/>
          <w:szCs w:val="24"/>
        </w:rPr>
      </w:pPr>
      <w:r>
        <w:rPr>
          <w:rFonts w:hint="eastAsia"/>
          <w:sz w:val="24"/>
          <w:szCs w:val="24"/>
        </w:rPr>
        <w:t>杯赛流程说明</w:t>
      </w:r>
    </w:p>
    <w:p w:rsidR="00EA2EDF" w:rsidRDefault="00B02B85">
      <w:pPr>
        <w:numPr>
          <w:ilvl w:val="0"/>
          <w:numId w:val="2"/>
        </w:numPr>
        <w:spacing w:line="360" w:lineRule="auto"/>
        <w:ind w:left="840"/>
        <w:rPr>
          <w:sz w:val="24"/>
          <w:szCs w:val="24"/>
        </w:rPr>
      </w:pPr>
      <w:r>
        <w:rPr>
          <w:rFonts w:hint="eastAsia"/>
          <w:b/>
          <w:bCs/>
          <w:sz w:val="24"/>
          <w:szCs w:val="24"/>
        </w:rPr>
        <w:t>区级初赛</w:t>
      </w:r>
      <w:r>
        <w:rPr>
          <w:rFonts w:hint="eastAsia"/>
          <w:sz w:val="24"/>
          <w:szCs w:val="24"/>
        </w:rPr>
        <w:t>报名阶段：</w:t>
      </w:r>
    </w:p>
    <w:p w:rsidR="00EA2EDF" w:rsidRDefault="00B02B85">
      <w:pPr>
        <w:spacing w:line="360" w:lineRule="auto"/>
        <w:ind w:left="840" w:firstLine="420"/>
        <w:rPr>
          <w:b/>
          <w:bCs/>
          <w:sz w:val="24"/>
          <w:szCs w:val="24"/>
        </w:rPr>
      </w:pPr>
      <w:r>
        <w:rPr>
          <w:rFonts w:hint="eastAsia"/>
          <w:b/>
          <w:bCs/>
          <w:sz w:val="24"/>
          <w:szCs w:val="24"/>
        </w:rPr>
        <w:t>区级初赛报名于</w:t>
      </w:r>
      <w:r>
        <w:rPr>
          <w:rFonts w:hint="eastAsia"/>
          <w:b/>
          <w:bCs/>
          <w:sz w:val="24"/>
          <w:szCs w:val="24"/>
          <w:highlight w:val="yellow"/>
        </w:rPr>
        <w:t>2021</w:t>
      </w:r>
      <w:r>
        <w:rPr>
          <w:rFonts w:hint="eastAsia"/>
          <w:b/>
          <w:bCs/>
          <w:sz w:val="24"/>
          <w:szCs w:val="24"/>
          <w:highlight w:val="yellow"/>
        </w:rPr>
        <w:t>年</w:t>
      </w:r>
      <w:r>
        <w:rPr>
          <w:rFonts w:hint="eastAsia"/>
          <w:b/>
          <w:bCs/>
          <w:sz w:val="24"/>
          <w:szCs w:val="24"/>
          <w:highlight w:val="yellow"/>
        </w:rPr>
        <w:t>4</w:t>
      </w:r>
      <w:r>
        <w:rPr>
          <w:rFonts w:hint="eastAsia"/>
          <w:b/>
          <w:bCs/>
          <w:sz w:val="24"/>
          <w:szCs w:val="24"/>
          <w:highlight w:val="yellow"/>
        </w:rPr>
        <w:t>月</w:t>
      </w:r>
      <w:r>
        <w:rPr>
          <w:rFonts w:hint="eastAsia"/>
          <w:b/>
          <w:bCs/>
          <w:sz w:val="24"/>
          <w:szCs w:val="24"/>
          <w:highlight w:val="yellow"/>
        </w:rPr>
        <w:t>9</w:t>
      </w:r>
      <w:r>
        <w:rPr>
          <w:rFonts w:hint="eastAsia"/>
          <w:b/>
          <w:bCs/>
          <w:sz w:val="24"/>
          <w:szCs w:val="24"/>
          <w:highlight w:val="yellow"/>
        </w:rPr>
        <w:t>日截止</w:t>
      </w:r>
      <w:r>
        <w:rPr>
          <w:rFonts w:hint="eastAsia"/>
          <w:sz w:val="24"/>
          <w:szCs w:val="24"/>
        </w:rPr>
        <w:t>，均以学校</w:t>
      </w:r>
      <w:r>
        <w:rPr>
          <w:rFonts w:hint="eastAsia"/>
          <w:sz w:val="24"/>
          <w:szCs w:val="24"/>
        </w:rPr>
        <w:t>的相关年级为单位集体报名</w:t>
      </w:r>
      <w:r>
        <w:rPr>
          <w:rFonts w:hint="eastAsia"/>
          <w:b/>
          <w:bCs/>
          <w:sz w:val="24"/>
          <w:szCs w:val="24"/>
        </w:rPr>
        <w:t>（参赛学生为小学四年级、初中一年级、高中一年级的全体学生）</w:t>
      </w:r>
      <w:r>
        <w:rPr>
          <w:rFonts w:hint="eastAsia"/>
          <w:sz w:val="24"/>
          <w:szCs w:val="24"/>
        </w:rPr>
        <w:t>。请将</w:t>
      </w:r>
      <w:r>
        <w:rPr>
          <w:rFonts w:hint="eastAsia"/>
          <w:b/>
          <w:bCs/>
          <w:sz w:val="24"/>
          <w:szCs w:val="24"/>
        </w:rPr>
        <w:t>“中国中学杯”科普知识达人赛报名表（详见附件</w:t>
      </w:r>
      <w:r>
        <w:rPr>
          <w:rFonts w:hint="eastAsia"/>
          <w:b/>
          <w:bCs/>
          <w:sz w:val="24"/>
          <w:szCs w:val="24"/>
        </w:rPr>
        <w:t>2.3</w:t>
      </w:r>
      <w:r>
        <w:rPr>
          <w:rFonts w:hint="eastAsia"/>
          <w:b/>
          <w:bCs/>
          <w:sz w:val="24"/>
          <w:szCs w:val="24"/>
        </w:rPr>
        <w:t>，第一张表</w:t>
      </w:r>
      <w:r>
        <w:rPr>
          <w:rFonts w:hint="eastAsia"/>
          <w:b/>
          <w:bCs/>
          <w:sz w:val="24"/>
          <w:szCs w:val="24"/>
        </w:rPr>
        <w:t>）</w:t>
      </w:r>
      <w:r>
        <w:rPr>
          <w:rFonts w:hint="eastAsia"/>
          <w:sz w:val="24"/>
          <w:szCs w:val="24"/>
        </w:rPr>
        <w:t>，发到指定邮箱，</w:t>
      </w:r>
      <w:r>
        <w:rPr>
          <w:rFonts w:hint="eastAsia"/>
          <w:sz w:val="24"/>
          <w:szCs w:val="24"/>
        </w:rPr>
        <w:t xml:space="preserve">e-mail : </w:t>
      </w:r>
      <w:r>
        <w:rPr>
          <w:rFonts w:hint="eastAsia"/>
          <w:sz w:val="24"/>
          <w:szCs w:val="24"/>
        </w:rPr>
        <w:t>zgzx_cdc_saed@126.com</w:t>
      </w:r>
      <w:r>
        <w:rPr>
          <w:rFonts w:hint="eastAsia"/>
          <w:b/>
          <w:bCs/>
          <w:sz w:val="24"/>
          <w:szCs w:val="24"/>
        </w:rPr>
        <w:t>。</w:t>
      </w:r>
    </w:p>
    <w:p w:rsidR="00EA2EDF" w:rsidRDefault="00B02B85">
      <w:pPr>
        <w:spacing w:line="360" w:lineRule="auto"/>
        <w:ind w:left="840" w:firstLine="420"/>
        <w:rPr>
          <w:sz w:val="24"/>
          <w:szCs w:val="24"/>
        </w:rPr>
      </w:pPr>
      <w:r>
        <w:rPr>
          <w:rFonts w:hint="eastAsia"/>
          <w:sz w:val="24"/>
          <w:szCs w:val="24"/>
        </w:rPr>
        <w:t>请各参赛</w:t>
      </w:r>
      <w:r>
        <w:rPr>
          <w:rFonts w:hint="eastAsia"/>
          <w:sz w:val="24"/>
          <w:szCs w:val="24"/>
        </w:rPr>
        <w:t>学校领队教师</w:t>
      </w:r>
      <w:r>
        <w:rPr>
          <w:rFonts w:hint="eastAsia"/>
          <w:sz w:val="24"/>
          <w:szCs w:val="24"/>
        </w:rPr>
        <w:t>联系学校负责老师（</w:t>
      </w:r>
      <w:proofErr w:type="gramStart"/>
      <w:r>
        <w:rPr>
          <w:rFonts w:hint="eastAsia"/>
          <w:sz w:val="24"/>
          <w:szCs w:val="24"/>
        </w:rPr>
        <w:t>顾杰</w:t>
      </w:r>
      <w:proofErr w:type="gramEnd"/>
      <w:r>
        <w:rPr>
          <w:rFonts w:hint="eastAsia"/>
          <w:sz w:val="24"/>
          <w:szCs w:val="24"/>
        </w:rPr>
        <w:t xml:space="preserve"> </w:t>
      </w:r>
      <w:r>
        <w:rPr>
          <w:rFonts w:hint="eastAsia"/>
          <w:sz w:val="24"/>
          <w:szCs w:val="24"/>
        </w:rPr>
        <w:t>老师，</w:t>
      </w:r>
      <w:r>
        <w:rPr>
          <w:rFonts w:hint="eastAsia"/>
          <w:sz w:val="24"/>
          <w:szCs w:val="24"/>
        </w:rPr>
        <w:t>13701917340</w:t>
      </w:r>
      <w:r>
        <w:rPr>
          <w:rFonts w:hint="eastAsia"/>
          <w:sz w:val="24"/>
          <w:szCs w:val="24"/>
        </w:rPr>
        <w:t>）。</w:t>
      </w:r>
    </w:p>
    <w:p w:rsidR="00EA2EDF" w:rsidRDefault="00B02B85">
      <w:pPr>
        <w:numPr>
          <w:ilvl w:val="0"/>
          <w:numId w:val="2"/>
        </w:numPr>
        <w:spacing w:line="360" w:lineRule="auto"/>
        <w:ind w:left="840"/>
        <w:rPr>
          <w:sz w:val="24"/>
          <w:szCs w:val="24"/>
        </w:rPr>
      </w:pPr>
      <w:r>
        <w:rPr>
          <w:rFonts w:hint="eastAsia"/>
          <w:b/>
          <w:bCs/>
          <w:sz w:val="24"/>
          <w:szCs w:val="24"/>
        </w:rPr>
        <w:t>区级初赛</w:t>
      </w:r>
      <w:r>
        <w:rPr>
          <w:rFonts w:hint="eastAsia"/>
          <w:sz w:val="24"/>
          <w:szCs w:val="24"/>
        </w:rPr>
        <w:t>实施阶段：</w:t>
      </w:r>
    </w:p>
    <w:p w:rsidR="00EA2EDF" w:rsidRDefault="00B02B85">
      <w:pPr>
        <w:spacing w:line="360" w:lineRule="auto"/>
        <w:ind w:left="840" w:firstLine="420"/>
        <w:rPr>
          <w:sz w:val="24"/>
          <w:szCs w:val="24"/>
        </w:rPr>
      </w:pPr>
      <w:r>
        <w:rPr>
          <w:rFonts w:hint="eastAsia"/>
          <w:sz w:val="24"/>
          <w:szCs w:val="24"/>
        </w:rPr>
        <w:t>报名截止后，由赛事组委会向报名参赛学校提供初赛卷及答案，并由各报名参赛的学校组织本校参赛年级学生在阅读相关科普书籍及网上查找相关资料的基础</w:t>
      </w:r>
      <w:r>
        <w:rPr>
          <w:rFonts w:hint="eastAsia"/>
          <w:b/>
          <w:bCs/>
          <w:sz w:val="24"/>
          <w:szCs w:val="24"/>
        </w:rPr>
        <w:t>（</w:t>
      </w:r>
      <w:r>
        <w:rPr>
          <w:rFonts w:hint="eastAsia"/>
          <w:b/>
          <w:bCs/>
          <w:sz w:val="24"/>
          <w:szCs w:val="24"/>
        </w:rPr>
        <w:t>附件</w:t>
      </w:r>
      <w:r>
        <w:rPr>
          <w:rFonts w:hint="eastAsia"/>
          <w:b/>
          <w:bCs/>
          <w:sz w:val="24"/>
          <w:szCs w:val="24"/>
        </w:rPr>
        <w:t>2.1</w:t>
      </w:r>
      <w:r>
        <w:rPr>
          <w:rFonts w:hint="eastAsia"/>
          <w:b/>
          <w:bCs/>
          <w:sz w:val="24"/>
          <w:szCs w:val="24"/>
        </w:rPr>
        <w:t>）</w:t>
      </w:r>
      <w:r>
        <w:rPr>
          <w:rFonts w:hint="eastAsia"/>
          <w:sz w:val="24"/>
          <w:szCs w:val="24"/>
        </w:rPr>
        <w:t>上，</w:t>
      </w:r>
      <w:r>
        <w:rPr>
          <w:rFonts w:hint="eastAsia"/>
          <w:b/>
          <w:bCs/>
          <w:sz w:val="24"/>
          <w:szCs w:val="24"/>
          <w:highlight w:val="yellow"/>
        </w:rPr>
        <w:t>在</w:t>
      </w:r>
      <w:r>
        <w:rPr>
          <w:rFonts w:hint="eastAsia"/>
          <w:b/>
          <w:bCs/>
          <w:sz w:val="24"/>
          <w:szCs w:val="24"/>
          <w:highlight w:val="yellow"/>
        </w:rPr>
        <w:t>4</w:t>
      </w:r>
      <w:r>
        <w:rPr>
          <w:rFonts w:hint="eastAsia"/>
          <w:b/>
          <w:bCs/>
          <w:sz w:val="24"/>
          <w:szCs w:val="24"/>
          <w:highlight w:val="yellow"/>
        </w:rPr>
        <w:t>月</w:t>
      </w:r>
      <w:r>
        <w:rPr>
          <w:rFonts w:hint="eastAsia"/>
          <w:b/>
          <w:bCs/>
          <w:sz w:val="24"/>
          <w:szCs w:val="24"/>
          <w:highlight w:val="yellow"/>
        </w:rPr>
        <w:t>20</w:t>
      </w:r>
      <w:r>
        <w:rPr>
          <w:rFonts w:hint="eastAsia"/>
          <w:b/>
          <w:bCs/>
          <w:sz w:val="24"/>
          <w:szCs w:val="24"/>
          <w:highlight w:val="yellow"/>
        </w:rPr>
        <w:t>日前</w:t>
      </w:r>
      <w:r>
        <w:rPr>
          <w:rFonts w:hint="eastAsia"/>
          <w:b/>
          <w:bCs/>
          <w:sz w:val="24"/>
          <w:szCs w:val="24"/>
        </w:rPr>
        <w:t>组织</w:t>
      </w:r>
      <w:r>
        <w:rPr>
          <w:rFonts w:hint="eastAsia"/>
          <w:b/>
          <w:bCs/>
          <w:sz w:val="24"/>
          <w:szCs w:val="24"/>
        </w:rPr>
        <w:t>本校参赛年级学生进行初赛，具体的比赛形式可由各校自行决定。</w:t>
      </w:r>
    </w:p>
    <w:p w:rsidR="00EA2EDF" w:rsidRDefault="00B02B85">
      <w:pPr>
        <w:numPr>
          <w:ilvl w:val="0"/>
          <w:numId w:val="2"/>
        </w:numPr>
        <w:spacing w:line="360" w:lineRule="auto"/>
        <w:ind w:left="840"/>
        <w:rPr>
          <w:sz w:val="24"/>
          <w:szCs w:val="24"/>
        </w:rPr>
      </w:pPr>
      <w:r>
        <w:rPr>
          <w:rFonts w:hint="eastAsia"/>
          <w:b/>
          <w:bCs/>
          <w:sz w:val="24"/>
          <w:szCs w:val="24"/>
        </w:rPr>
        <w:t>区级决赛</w:t>
      </w:r>
      <w:r>
        <w:rPr>
          <w:rFonts w:hint="eastAsia"/>
          <w:sz w:val="24"/>
          <w:szCs w:val="24"/>
        </w:rPr>
        <w:t>申报阶段：</w:t>
      </w:r>
    </w:p>
    <w:p w:rsidR="00EA2EDF" w:rsidRDefault="00B02B85">
      <w:pPr>
        <w:spacing w:line="360" w:lineRule="auto"/>
        <w:ind w:left="840" w:firstLine="420"/>
        <w:jc w:val="left"/>
        <w:rPr>
          <w:b/>
          <w:bCs/>
          <w:sz w:val="24"/>
          <w:szCs w:val="24"/>
        </w:rPr>
      </w:pPr>
      <w:r>
        <w:rPr>
          <w:rFonts w:hint="eastAsia"/>
          <w:b/>
          <w:bCs/>
          <w:sz w:val="24"/>
          <w:szCs w:val="24"/>
        </w:rPr>
        <w:t>区级复赛晋级名单</w:t>
      </w:r>
      <w:r>
        <w:rPr>
          <w:rFonts w:hint="eastAsia"/>
          <w:sz w:val="24"/>
          <w:szCs w:val="24"/>
        </w:rPr>
        <w:t>，由各参赛学校</w:t>
      </w:r>
      <w:r>
        <w:rPr>
          <w:rFonts w:hint="eastAsia"/>
          <w:sz w:val="24"/>
          <w:szCs w:val="24"/>
        </w:rPr>
        <w:t>校内组织的初赛情况下，</w:t>
      </w:r>
      <w:r>
        <w:rPr>
          <w:rFonts w:hint="eastAsia"/>
          <w:b/>
          <w:bCs/>
          <w:sz w:val="24"/>
          <w:szCs w:val="24"/>
        </w:rPr>
        <w:t>推送一支</w:t>
      </w:r>
      <w:r>
        <w:rPr>
          <w:rFonts w:hint="eastAsia"/>
          <w:b/>
          <w:bCs/>
          <w:sz w:val="24"/>
          <w:szCs w:val="24"/>
        </w:rPr>
        <w:t>3</w:t>
      </w:r>
      <w:r>
        <w:rPr>
          <w:rFonts w:hint="eastAsia"/>
          <w:b/>
          <w:bCs/>
          <w:sz w:val="24"/>
          <w:szCs w:val="24"/>
        </w:rPr>
        <w:t>名学生组成的参赛队（</w:t>
      </w:r>
      <w:r>
        <w:rPr>
          <w:rFonts w:hint="eastAsia"/>
          <w:b/>
          <w:bCs/>
          <w:sz w:val="24"/>
          <w:szCs w:val="24"/>
        </w:rPr>
        <w:t>不得跨班级、年级</w:t>
      </w:r>
      <w:r>
        <w:rPr>
          <w:rFonts w:hint="eastAsia"/>
          <w:b/>
          <w:bCs/>
          <w:sz w:val="24"/>
          <w:szCs w:val="24"/>
        </w:rPr>
        <w:t>）</w:t>
      </w:r>
      <w:r>
        <w:rPr>
          <w:rFonts w:hint="eastAsia"/>
          <w:b/>
          <w:bCs/>
          <w:sz w:val="24"/>
          <w:szCs w:val="24"/>
        </w:rPr>
        <w:t>。</w:t>
      </w:r>
    </w:p>
    <w:p w:rsidR="00EA2EDF" w:rsidRDefault="00B02B85">
      <w:pPr>
        <w:spacing w:line="360" w:lineRule="auto"/>
        <w:ind w:left="840" w:firstLine="420"/>
        <w:jc w:val="left"/>
        <w:rPr>
          <w:sz w:val="24"/>
          <w:szCs w:val="24"/>
        </w:rPr>
      </w:pPr>
      <w:r>
        <w:rPr>
          <w:rFonts w:hint="eastAsia"/>
          <w:b/>
          <w:bCs/>
          <w:sz w:val="24"/>
          <w:szCs w:val="24"/>
        </w:rPr>
        <w:t>各参赛学校于</w:t>
      </w:r>
      <w:r>
        <w:rPr>
          <w:rFonts w:hint="eastAsia"/>
          <w:b/>
          <w:bCs/>
          <w:sz w:val="24"/>
          <w:szCs w:val="24"/>
          <w:highlight w:val="yellow"/>
        </w:rPr>
        <w:t>4</w:t>
      </w:r>
      <w:r>
        <w:rPr>
          <w:rFonts w:hint="eastAsia"/>
          <w:b/>
          <w:bCs/>
          <w:sz w:val="24"/>
          <w:szCs w:val="24"/>
          <w:highlight w:val="yellow"/>
        </w:rPr>
        <w:t>月</w:t>
      </w:r>
      <w:r>
        <w:rPr>
          <w:rFonts w:hint="eastAsia"/>
          <w:b/>
          <w:bCs/>
          <w:sz w:val="24"/>
          <w:szCs w:val="24"/>
          <w:highlight w:val="yellow"/>
        </w:rPr>
        <w:t>20</w:t>
      </w:r>
      <w:r>
        <w:rPr>
          <w:rFonts w:hint="eastAsia"/>
          <w:b/>
          <w:bCs/>
          <w:sz w:val="24"/>
          <w:szCs w:val="24"/>
          <w:highlight w:val="yellow"/>
        </w:rPr>
        <w:t>日前</w:t>
      </w:r>
      <w:r>
        <w:rPr>
          <w:rFonts w:hint="eastAsia"/>
          <w:sz w:val="24"/>
          <w:szCs w:val="24"/>
        </w:rPr>
        <w:t>上报本校组织的初赛现场场景照片</w:t>
      </w:r>
      <w:r>
        <w:rPr>
          <w:rFonts w:hint="eastAsia"/>
          <w:sz w:val="24"/>
          <w:szCs w:val="24"/>
        </w:rPr>
        <w:t>2-3</w:t>
      </w:r>
      <w:r>
        <w:rPr>
          <w:rFonts w:hint="eastAsia"/>
          <w:sz w:val="24"/>
          <w:szCs w:val="24"/>
        </w:rPr>
        <w:t>张、</w:t>
      </w:r>
      <w:r>
        <w:rPr>
          <w:rFonts w:hint="eastAsia"/>
          <w:b/>
          <w:bCs/>
          <w:sz w:val="24"/>
          <w:szCs w:val="24"/>
        </w:rPr>
        <w:t>“中国中学杯”科普知识达人</w:t>
      </w:r>
      <w:proofErr w:type="gramStart"/>
      <w:r>
        <w:rPr>
          <w:rFonts w:hint="eastAsia"/>
          <w:b/>
          <w:bCs/>
          <w:sz w:val="24"/>
          <w:szCs w:val="24"/>
        </w:rPr>
        <w:t>赛区级复赛</w:t>
      </w:r>
      <w:proofErr w:type="gramEnd"/>
      <w:r>
        <w:rPr>
          <w:rFonts w:hint="eastAsia"/>
          <w:b/>
          <w:bCs/>
          <w:sz w:val="24"/>
          <w:szCs w:val="24"/>
        </w:rPr>
        <w:t>参赛报名汇总表（附件</w:t>
      </w:r>
      <w:r>
        <w:rPr>
          <w:rFonts w:hint="eastAsia"/>
          <w:b/>
          <w:bCs/>
          <w:sz w:val="24"/>
          <w:szCs w:val="24"/>
        </w:rPr>
        <w:t>2.4</w:t>
      </w:r>
      <w:r>
        <w:rPr>
          <w:rFonts w:hint="eastAsia"/>
          <w:b/>
          <w:bCs/>
          <w:sz w:val="24"/>
          <w:szCs w:val="24"/>
        </w:rPr>
        <w:t>）</w:t>
      </w:r>
      <w:r>
        <w:rPr>
          <w:rFonts w:hint="eastAsia"/>
          <w:sz w:val="24"/>
          <w:szCs w:val="24"/>
        </w:rPr>
        <w:t>，发到指定邮箱</w:t>
      </w:r>
      <w:r>
        <w:rPr>
          <w:rFonts w:hint="eastAsia"/>
          <w:sz w:val="24"/>
          <w:szCs w:val="24"/>
        </w:rPr>
        <w:t xml:space="preserve"> : </w:t>
      </w:r>
      <w:r>
        <w:rPr>
          <w:rFonts w:hint="eastAsia"/>
          <w:sz w:val="24"/>
          <w:szCs w:val="24"/>
        </w:rPr>
        <w:t>zgzx_cdc_saed@126.com</w:t>
      </w:r>
      <w:r>
        <w:rPr>
          <w:rFonts w:hint="eastAsia"/>
          <w:sz w:val="24"/>
          <w:szCs w:val="24"/>
        </w:rPr>
        <w:t>。</w:t>
      </w:r>
    </w:p>
    <w:p w:rsidR="00EA2EDF" w:rsidRDefault="00B02B85">
      <w:pPr>
        <w:numPr>
          <w:ilvl w:val="0"/>
          <w:numId w:val="2"/>
        </w:numPr>
        <w:spacing w:line="360" w:lineRule="auto"/>
        <w:ind w:left="840"/>
        <w:rPr>
          <w:sz w:val="24"/>
          <w:szCs w:val="24"/>
        </w:rPr>
      </w:pPr>
      <w:r>
        <w:rPr>
          <w:rFonts w:hint="eastAsia"/>
          <w:b/>
          <w:bCs/>
          <w:sz w:val="24"/>
          <w:szCs w:val="24"/>
        </w:rPr>
        <w:t>区级决赛</w:t>
      </w:r>
      <w:r>
        <w:rPr>
          <w:rFonts w:hint="eastAsia"/>
          <w:sz w:val="24"/>
          <w:szCs w:val="24"/>
        </w:rPr>
        <w:t>实施阶段：</w:t>
      </w:r>
    </w:p>
    <w:p w:rsidR="00EA2EDF" w:rsidRDefault="00B02B85">
      <w:pPr>
        <w:spacing w:line="360" w:lineRule="auto"/>
        <w:ind w:left="840" w:firstLine="420"/>
        <w:rPr>
          <w:sz w:val="24"/>
          <w:szCs w:val="24"/>
        </w:rPr>
      </w:pPr>
      <w:r>
        <w:rPr>
          <w:rFonts w:hint="eastAsia"/>
          <w:sz w:val="24"/>
          <w:szCs w:val="24"/>
        </w:rPr>
        <w:t>由主办学校组织各参赛队</w:t>
      </w:r>
      <w:r>
        <w:rPr>
          <w:rFonts w:hint="eastAsia"/>
          <w:b/>
          <w:bCs/>
          <w:sz w:val="24"/>
          <w:szCs w:val="24"/>
        </w:rPr>
        <w:t>于</w:t>
      </w:r>
      <w:r>
        <w:rPr>
          <w:rFonts w:hint="eastAsia"/>
          <w:b/>
          <w:bCs/>
          <w:sz w:val="24"/>
          <w:szCs w:val="24"/>
          <w:highlight w:val="yellow"/>
        </w:rPr>
        <w:t>4</w:t>
      </w:r>
      <w:r>
        <w:rPr>
          <w:rFonts w:hint="eastAsia"/>
          <w:b/>
          <w:bCs/>
          <w:sz w:val="24"/>
          <w:szCs w:val="24"/>
          <w:highlight w:val="yellow"/>
        </w:rPr>
        <w:t>月</w:t>
      </w:r>
      <w:r>
        <w:rPr>
          <w:rFonts w:hint="eastAsia"/>
          <w:b/>
          <w:bCs/>
          <w:sz w:val="24"/>
          <w:szCs w:val="24"/>
          <w:highlight w:val="yellow"/>
        </w:rPr>
        <w:t>23</w:t>
      </w:r>
      <w:r>
        <w:rPr>
          <w:rFonts w:hint="eastAsia"/>
          <w:b/>
          <w:bCs/>
          <w:sz w:val="24"/>
          <w:szCs w:val="24"/>
          <w:highlight w:val="yellow"/>
        </w:rPr>
        <w:t>日下午在</w:t>
      </w:r>
      <w:r>
        <w:rPr>
          <w:rFonts w:hint="eastAsia"/>
          <w:b/>
          <w:bCs/>
          <w:sz w:val="24"/>
          <w:szCs w:val="24"/>
        </w:rPr>
        <w:t>区</w:t>
      </w:r>
      <w:r>
        <w:rPr>
          <w:rFonts w:hint="eastAsia"/>
          <w:b/>
          <w:bCs/>
          <w:sz w:val="24"/>
          <w:szCs w:val="24"/>
        </w:rPr>
        <w:t>青中心线下</w:t>
      </w:r>
      <w:proofErr w:type="gramStart"/>
      <w:r>
        <w:rPr>
          <w:rFonts w:hint="eastAsia"/>
          <w:b/>
          <w:bCs/>
          <w:sz w:val="24"/>
          <w:szCs w:val="24"/>
        </w:rPr>
        <w:t>统一区赛</w:t>
      </w:r>
      <w:proofErr w:type="gramEnd"/>
      <w:r>
        <w:rPr>
          <w:rFonts w:hint="eastAsia"/>
          <w:b/>
          <w:bCs/>
          <w:sz w:val="24"/>
          <w:szCs w:val="24"/>
        </w:rPr>
        <w:t>（具体</w:t>
      </w:r>
      <w:r>
        <w:rPr>
          <w:rFonts w:hint="eastAsia"/>
          <w:b/>
          <w:bCs/>
          <w:sz w:val="24"/>
          <w:szCs w:val="24"/>
          <w:highlight w:val="yellow"/>
        </w:rPr>
        <w:t>时间</w:t>
      </w:r>
      <w:r>
        <w:rPr>
          <w:rFonts w:hint="eastAsia"/>
          <w:b/>
          <w:bCs/>
          <w:sz w:val="24"/>
          <w:szCs w:val="24"/>
          <w:highlight w:val="yellow"/>
        </w:rPr>
        <w:t>地点另行通知</w:t>
      </w:r>
      <w:r>
        <w:rPr>
          <w:rFonts w:hint="eastAsia"/>
          <w:b/>
          <w:bCs/>
          <w:sz w:val="24"/>
          <w:szCs w:val="24"/>
        </w:rPr>
        <w:t>）</w:t>
      </w:r>
      <w:r>
        <w:rPr>
          <w:rFonts w:hint="eastAsia"/>
          <w:sz w:val="24"/>
          <w:szCs w:val="24"/>
        </w:rPr>
        <w:t>进行以</w:t>
      </w:r>
      <w:proofErr w:type="gramStart"/>
      <w:r>
        <w:rPr>
          <w:rFonts w:hint="eastAsia"/>
          <w:sz w:val="24"/>
          <w:szCs w:val="24"/>
        </w:rPr>
        <w:t>个</w:t>
      </w:r>
      <w:proofErr w:type="gramEnd"/>
      <w:r>
        <w:rPr>
          <w:rFonts w:hint="eastAsia"/>
          <w:sz w:val="24"/>
          <w:szCs w:val="24"/>
        </w:rPr>
        <w:t>人为单位的知识竞赛答题</w:t>
      </w:r>
      <w:r>
        <w:rPr>
          <w:rFonts w:hint="eastAsia"/>
          <w:b/>
          <w:bCs/>
          <w:sz w:val="24"/>
          <w:szCs w:val="24"/>
        </w:rPr>
        <w:t>（</w:t>
      </w:r>
      <w:r>
        <w:rPr>
          <w:rFonts w:hint="eastAsia"/>
          <w:b/>
          <w:bCs/>
          <w:sz w:val="24"/>
          <w:szCs w:val="24"/>
        </w:rPr>
        <w:t>80%</w:t>
      </w:r>
      <w:r>
        <w:rPr>
          <w:rFonts w:hint="eastAsia"/>
          <w:b/>
          <w:bCs/>
          <w:sz w:val="24"/>
          <w:szCs w:val="24"/>
        </w:rPr>
        <w:t>题出自于题库的单选题，</w:t>
      </w:r>
      <w:r>
        <w:rPr>
          <w:rFonts w:hint="eastAsia"/>
          <w:b/>
          <w:bCs/>
          <w:sz w:val="24"/>
          <w:szCs w:val="24"/>
        </w:rPr>
        <w:t>20%</w:t>
      </w:r>
      <w:r>
        <w:rPr>
          <w:rFonts w:hint="eastAsia"/>
          <w:b/>
          <w:bCs/>
          <w:sz w:val="24"/>
          <w:szCs w:val="24"/>
        </w:rPr>
        <w:t>题为主题相关的开放性选择题（与本届赛事主题相关的科普知识、环保知识）。</w:t>
      </w:r>
      <w:r>
        <w:rPr>
          <w:rFonts w:hint="eastAsia"/>
          <w:sz w:val="24"/>
          <w:szCs w:val="24"/>
        </w:rPr>
        <w:t>主办方根据得分情况进行</w:t>
      </w:r>
      <w:proofErr w:type="gramStart"/>
      <w:r>
        <w:rPr>
          <w:rFonts w:hint="eastAsia"/>
          <w:sz w:val="24"/>
          <w:szCs w:val="24"/>
        </w:rPr>
        <w:t>设置区赛奖项</w:t>
      </w:r>
      <w:proofErr w:type="gramEnd"/>
      <w:r>
        <w:rPr>
          <w:rFonts w:hint="eastAsia"/>
          <w:sz w:val="24"/>
          <w:szCs w:val="24"/>
        </w:rPr>
        <w:t>，其中各组别以</w:t>
      </w:r>
      <w:proofErr w:type="gramStart"/>
      <w:r>
        <w:rPr>
          <w:rFonts w:hint="eastAsia"/>
          <w:sz w:val="24"/>
          <w:szCs w:val="24"/>
        </w:rPr>
        <w:t>小组区赛总成绩</w:t>
      </w:r>
      <w:proofErr w:type="gramEnd"/>
      <w:r>
        <w:rPr>
          <w:rFonts w:hint="eastAsia"/>
          <w:sz w:val="24"/>
          <w:szCs w:val="24"/>
        </w:rPr>
        <w:t>设置一等奖、二等奖、三等奖，颁发相应区级赛事奖状。</w:t>
      </w:r>
    </w:p>
    <w:p w:rsidR="00EA2EDF" w:rsidRDefault="00B02B85">
      <w:pPr>
        <w:numPr>
          <w:ilvl w:val="0"/>
          <w:numId w:val="2"/>
        </w:numPr>
        <w:spacing w:line="360" w:lineRule="auto"/>
        <w:ind w:left="840"/>
        <w:rPr>
          <w:sz w:val="24"/>
          <w:szCs w:val="24"/>
        </w:rPr>
      </w:pPr>
      <w:r>
        <w:rPr>
          <w:rFonts w:hint="eastAsia"/>
          <w:sz w:val="24"/>
          <w:szCs w:val="24"/>
        </w:rPr>
        <w:t>确定</w:t>
      </w:r>
      <w:r>
        <w:rPr>
          <w:rFonts w:hint="eastAsia"/>
          <w:b/>
          <w:bCs/>
          <w:sz w:val="24"/>
          <w:szCs w:val="24"/>
        </w:rPr>
        <w:t>市级复赛</w:t>
      </w:r>
      <w:r>
        <w:rPr>
          <w:rFonts w:hint="eastAsia"/>
          <w:sz w:val="24"/>
          <w:szCs w:val="24"/>
        </w:rPr>
        <w:t>推荐报名名单：</w:t>
      </w:r>
    </w:p>
    <w:p w:rsidR="00EA2EDF" w:rsidRDefault="00B02B85">
      <w:pPr>
        <w:spacing w:line="360" w:lineRule="auto"/>
        <w:ind w:left="840" w:firstLine="420"/>
        <w:rPr>
          <w:sz w:val="24"/>
          <w:szCs w:val="24"/>
        </w:rPr>
      </w:pPr>
      <w:r>
        <w:rPr>
          <w:rFonts w:hint="eastAsia"/>
          <w:sz w:val="24"/>
          <w:szCs w:val="24"/>
        </w:rPr>
        <w:lastRenderedPageBreak/>
        <w:t>各学校在</w:t>
      </w:r>
      <w:r>
        <w:rPr>
          <w:rFonts w:hint="eastAsia"/>
          <w:b/>
          <w:bCs/>
          <w:sz w:val="24"/>
          <w:szCs w:val="24"/>
        </w:rPr>
        <w:t>各自择优取</w:t>
      </w:r>
      <w:r>
        <w:rPr>
          <w:rFonts w:hint="eastAsia"/>
          <w:b/>
          <w:bCs/>
          <w:sz w:val="24"/>
          <w:szCs w:val="24"/>
        </w:rPr>
        <w:t>1</w:t>
      </w:r>
      <w:r>
        <w:rPr>
          <w:rFonts w:hint="eastAsia"/>
          <w:b/>
          <w:bCs/>
          <w:sz w:val="24"/>
          <w:szCs w:val="24"/>
        </w:rPr>
        <w:t>支队伍（由同班三名学生组队，不得跨班级、年级）</w:t>
      </w:r>
      <w:r>
        <w:rPr>
          <w:rFonts w:hint="eastAsia"/>
          <w:sz w:val="24"/>
          <w:szCs w:val="24"/>
        </w:rPr>
        <w:t>，后续工作另行通知。</w:t>
      </w:r>
    </w:p>
    <w:p w:rsidR="00EA2EDF" w:rsidRDefault="00B02B85">
      <w:pPr>
        <w:numPr>
          <w:ilvl w:val="0"/>
          <w:numId w:val="1"/>
        </w:numPr>
        <w:spacing w:line="360" w:lineRule="auto"/>
        <w:rPr>
          <w:sz w:val="24"/>
          <w:szCs w:val="24"/>
        </w:rPr>
      </w:pPr>
      <w:r>
        <w:rPr>
          <w:rFonts w:hint="eastAsia"/>
          <w:sz w:val="24"/>
          <w:szCs w:val="24"/>
        </w:rPr>
        <w:t>项目学</w:t>
      </w:r>
      <w:r>
        <w:rPr>
          <w:rFonts w:hint="eastAsia"/>
          <w:sz w:val="24"/>
          <w:szCs w:val="24"/>
        </w:rPr>
        <w:t>校联系教师：</w:t>
      </w:r>
      <w:r>
        <w:rPr>
          <w:rFonts w:hint="eastAsia"/>
          <w:sz w:val="24"/>
          <w:szCs w:val="24"/>
        </w:rPr>
        <w:tab/>
      </w:r>
      <w:r>
        <w:rPr>
          <w:rFonts w:hint="eastAsia"/>
          <w:sz w:val="24"/>
          <w:szCs w:val="24"/>
        </w:rPr>
        <w:tab/>
      </w:r>
      <w:r>
        <w:rPr>
          <w:rFonts w:hint="eastAsia"/>
          <w:sz w:val="24"/>
          <w:szCs w:val="24"/>
        </w:rPr>
        <w:t>顾</w:t>
      </w:r>
      <w:r>
        <w:rPr>
          <w:rFonts w:hint="eastAsia"/>
          <w:sz w:val="24"/>
          <w:szCs w:val="24"/>
        </w:rPr>
        <w:t xml:space="preserve"> </w:t>
      </w:r>
      <w:r>
        <w:rPr>
          <w:rFonts w:hint="eastAsia"/>
          <w:sz w:val="24"/>
          <w:szCs w:val="24"/>
        </w:rPr>
        <w:t>杰</w:t>
      </w:r>
      <w:r>
        <w:rPr>
          <w:rFonts w:hint="eastAsia"/>
          <w:sz w:val="24"/>
          <w:szCs w:val="24"/>
        </w:rPr>
        <w:t xml:space="preserve"> </w:t>
      </w:r>
      <w:r>
        <w:rPr>
          <w:rFonts w:hint="eastAsia"/>
          <w:sz w:val="24"/>
          <w:szCs w:val="24"/>
        </w:rPr>
        <w:t>老师，</w:t>
      </w:r>
      <w:r>
        <w:rPr>
          <w:rFonts w:hint="eastAsia"/>
          <w:sz w:val="24"/>
          <w:szCs w:val="24"/>
        </w:rPr>
        <w:t>13701917340</w:t>
      </w:r>
      <w:bookmarkStart w:id="0" w:name="_GoBack"/>
      <w:bookmarkEnd w:id="0"/>
    </w:p>
    <w:sectPr w:rsidR="00EA2E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E83E"/>
    <w:multiLevelType w:val="multilevel"/>
    <w:tmpl w:val="0185E83E"/>
    <w:lvl w:ilvl="0">
      <w:start w:val="1"/>
      <w:numFmt w:val="decimal"/>
      <w:lvlText w:val="%1."/>
      <w:lvlJc w:val="left"/>
      <w:pPr>
        <w:tabs>
          <w:tab w:val="left" w:pos="312"/>
        </w:tabs>
      </w:p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1D99C14E"/>
    <w:multiLevelType w:val="singleLevel"/>
    <w:tmpl w:val="1D99C14E"/>
    <w:lvl w:ilvl="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03624"/>
    <w:rsid w:val="00090D31"/>
    <w:rsid w:val="00295D6D"/>
    <w:rsid w:val="00B02B85"/>
    <w:rsid w:val="00B274AA"/>
    <w:rsid w:val="00EA2EDF"/>
    <w:rsid w:val="15F03624"/>
    <w:rsid w:val="24A35A5F"/>
    <w:rsid w:val="40B56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9D37A"/>
  <w15:docId w15:val="{56A99A61-6DBF-43F0-A55E-01B2D7B0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杨艺</dc:creator>
  <cp:lastModifiedBy>qzx</cp:lastModifiedBy>
  <cp:revision>3</cp:revision>
  <dcterms:created xsi:type="dcterms:W3CDTF">2021-03-30T13:22:00Z</dcterms:created>
  <dcterms:modified xsi:type="dcterms:W3CDTF">2021-04-01T04:30:00Z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